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F9" w:rsidRDefault="001C5451" w:rsidP="001C5451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Задание: </w:t>
      </w:r>
      <w:r w:rsidRPr="004D4E1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изучить теоретический материал (см. ниже), в тетради для правил  заполнить по данному материалу таблицу и знать ее.</w:t>
      </w:r>
      <w:r w:rsidR="00C078F9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1C5451" w:rsidRPr="004D4E18" w:rsidRDefault="00C078F9" w:rsidP="001C5451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C078F9">
        <w:rPr>
          <w:rFonts w:ascii="Times New Roman" w:eastAsia="Times New Roman" w:hAnsi="Times New Roman" w:cs="Times New Roman"/>
          <w:b/>
          <w:bCs/>
          <w:i/>
          <w:color w:val="333333"/>
          <w:kern w:val="36"/>
          <w:sz w:val="28"/>
          <w:szCs w:val="28"/>
          <w:lang w:eastAsia="ru-RU"/>
        </w:rPr>
        <w:t xml:space="preserve">Внимание! </w:t>
      </w:r>
      <w:r w:rsidRPr="00C078F9">
        <w:rPr>
          <w:rFonts w:ascii="Times New Roman" w:eastAsia="Times New Roman" w:hAnsi="Times New Roman" w:cs="Times New Roman"/>
          <w:bCs/>
          <w:i/>
          <w:color w:val="333333"/>
          <w:kern w:val="36"/>
          <w:sz w:val="28"/>
          <w:szCs w:val="28"/>
          <w:lang w:eastAsia="ru-RU"/>
        </w:rPr>
        <w:t>Возьми на вооружение таблицы – алгоритмы в помощь (перечерти их в тетрадь для правил).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1C5451" w:rsidRPr="004D4E18" w:rsidRDefault="001C5451" w:rsidP="001C5451">
      <w:pPr>
        <w:shd w:val="clear" w:color="auto" w:fill="FFFFFF"/>
        <w:spacing w:after="0" w:line="33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1C5451" w:rsidRPr="004D4E18" w:rsidRDefault="001C5451" w:rsidP="001C5451">
      <w:pPr>
        <w:shd w:val="clear" w:color="auto" w:fill="FFFFFF"/>
        <w:spacing w:after="0" w:line="33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Разряды союзов по происхождению и структуре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По своему происхождению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русские союзы делятся на две группы: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</w:t>
      </w:r>
      <w:proofErr w:type="gramStart"/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непроизводные</w:t>
      </w:r>
      <w:proofErr w:type="gramEnd"/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(первообразные), 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унаследованные русским языком из общеславянского фонда (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а, и, но, да)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Для непроизводных союзов в современном русском языке нельзя указать слова, от которых они произошли.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производные союзы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словообразовательно связанные со знаменательными словами.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группе производных союзов выделяются союзы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местоименного происхождения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союзы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неместоименного происхождения. </w:t>
      </w:r>
      <w:proofErr w:type="gramStart"/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Например,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что 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 местоимения что;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как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от наречия как;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раз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от существительного раз;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хотя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от деепричастия хотя).</w:t>
      </w:r>
      <w:proofErr w:type="gramEnd"/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Производные союзы делятся </w:t>
      </w:r>
      <w:proofErr w:type="gramStart"/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</w:t>
      </w:r>
      <w:proofErr w:type="gramEnd"/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простые 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а, и, что, чтобы, как, словно, когда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др.);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составные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потому что, в то время как, несмотря на то что, в связи с тем что, подобно </w:t>
      </w:r>
      <w:proofErr w:type="gramStart"/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тому</w:t>
      </w:r>
      <w:proofErr w:type="gramEnd"/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как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др.);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союзы парные или градационные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если ... то, хотя ...но, лишь только ...как, не только ... но и, не столько ... сколько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др.).</w:t>
      </w:r>
      <w:proofErr w:type="gramEnd"/>
    </w:p>
    <w:p w:rsidR="001C5451" w:rsidRPr="004D4E18" w:rsidRDefault="001C5451" w:rsidP="001C5451">
      <w:pPr>
        <w:shd w:val="clear" w:color="auto" w:fill="FFFFFF"/>
        <w:spacing w:after="150" w:line="300" w:lineRule="atLeast"/>
        <w:ind w:right="150"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Среди производных союзов очень много таких, которые возникли путем соединения нескольких слов в одно целое (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чтобы 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из местоимения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что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частицы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бы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или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из союза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и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proofErr w:type="gramStart"/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proofErr w:type="spellEnd"/>
      <w:proofErr w:type="gramEnd"/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частицы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ли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если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 из глагола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есть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 частицы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ли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gramStart"/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Слияние слов сопровождалось иногда изменением звукового состава данного сочетания: вместо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есть ли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-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если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вместо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будь то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– 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будто)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</w:p>
    <w:p w:rsidR="001C5451" w:rsidRPr="004D4E18" w:rsidRDefault="001C5451" w:rsidP="001C5451">
      <w:pPr>
        <w:shd w:val="clear" w:color="auto" w:fill="FFFFFF"/>
        <w:spacing w:after="0" w:line="300" w:lineRule="atLeast"/>
        <w:ind w:right="150"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употреблению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союзы бывают:</w:t>
      </w:r>
    </w:p>
    <w:p w:rsidR="001C5451" w:rsidRPr="004D4E18" w:rsidRDefault="001C5451" w:rsidP="001C5451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одиночные (</w:t>
      </w:r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но, же, однако, зато и др.);</w:t>
      </w:r>
    </w:p>
    <w:p w:rsidR="001C5451" w:rsidRPr="00BD2700" w:rsidRDefault="001C5451" w:rsidP="00BD2700">
      <w:pPr>
        <w:shd w:val="clear" w:color="auto" w:fill="FFFFFF"/>
        <w:spacing w:after="0" w:line="300" w:lineRule="atLeast"/>
        <w:ind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· </w:t>
      </w:r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повторяющиес</w:t>
      </w:r>
      <w:proofErr w:type="gramStart"/>
      <w:r w:rsidRPr="004D4E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4D4E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gramEnd"/>
      <w:r w:rsidRPr="004D4E18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и...и, или...или, либо...либо, не то... не то, то ли...то ли, то ...то и др.).</w:t>
      </w:r>
    </w:p>
    <w:tbl>
      <w:tblPr>
        <w:tblStyle w:val="a3"/>
        <w:tblW w:w="11057" w:type="dxa"/>
        <w:tblInd w:w="-34" w:type="dxa"/>
        <w:tblLook w:val="04A0" w:firstRow="1" w:lastRow="0" w:firstColumn="1" w:lastColumn="0" w:noHBand="0" w:noVBand="1"/>
      </w:tblPr>
      <w:tblGrid>
        <w:gridCol w:w="2410"/>
        <w:gridCol w:w="1581"/>
        <w:gridCol w:w="1680"/>
        <w:gridCol w:w="1559"/>
        <w:gridCol w:w="2268"/>
        <w:gridCol w:w="1559"/>
      </w:tblGrid>
      <w:tr w:rsidR="001C5451" w:rsidRPr="004D4E18" w:rsidTr="001C5451">
        <w:tc>
          <w:tcPr>
            <w:tcW w:w="11057" w:type="dxa"/>
            <w:gridSpan w:val="6"/>
          </w:tcPr>
          <w:p w:rsidR="001C5451" w:rsidRPr="004D4E18" w:rsidRDefault="001C5451" w:rsidP="00BD27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b/>
                <w:sz w:val="28"/>
                <w:szCs w:val="28"/>
              </w:rPr>
              <w:t>Разряды союзов по происхождению и структуре</w:t>
            </w:r>
          </w:p>
        </w:tc>
      </w:tr>
      <w:tr w:rsidR="001C5451" w:rsidRPr="004D4E18" w:rsidTr="001C5451">
        <w:tc>
          <w:tcPr>
            <w:tcW w:w="241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b/>
                <w:sz w:val="28"/>
                <w:szCs w:val="28"/>
              </w:rPr>
              <w:t>По происхождению</w:t>
            </w:r>
          </w:p>
        </w:tc>
        <w:tc>
          <w:tcPr>
            <w:tcW w:w="1581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  <w:tc>
          <w:tcPr>
            <w:tcW w:w="168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b/>
                <w:sz w:val="28"/>
                <w:szCs w:val="28"/>
              </w:rPr>
              <w:t>По составу</w:t>
            </w: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  <w:tc>
          <w:tcPr>
            <w:tcW w:w="2268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b/>
                <w:sz w:val="28"/>
                <w:szCs w:val="28"/>
              </w:rPr>
              <w:t>По употреблению</w:t>
            </w: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 xml:space="preserve">Примеры </w:t>
            </w:r>
          </w:p>
        </w:tc>
      </w:tr>
      <w:tr w:rsidR="001C5451" w:rsidRPr="004D4E18" w:rsidTr="001C5451">
        <w:tc>
          <w:tcPr>
            <w:tcW w:w="241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51" w:rsidRPr="004D4E18" w:rsidTr="001C5451">
        <w:tc>
          <w:tcPr>
            <w:tcW w:w="241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51" w:rsidRPr="004D4E18" w:rsidTr="001C5451">
        <w:tc>
          <w:tcPr>
            <w:tcW w:w="241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E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451" w:rsidRPr="004D4E18" w:rsidTr="001C5451">
        <w:tc>
          <w:tcPr>
            <w:tcW w:w="241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5451" w:rsidRPr="004D4E18" w:rsidRDefault="001C5451" w:rsidP="00BD27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AD7" w:rsidRDefault="00B51AD7" w:rsidP="00B51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4E18" w:rsidRDefault="004D4E18" w:rsidP="00B51A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Задание.</w:t>
      </w:r>
      <w:r w:rsidRPr="004D4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1AD7">
        <w:rPr>
          <w:rFonts w:ascii="Times New Roman" w:hAnsi="Times New Roman" w:cs="Times New Roman"/>
          <w:b/>
          <w:sz w:val="28"/>
          <w:szCs w:val="28"/>
        </w:rPr>
        <w:t>Выполнить тренировочные упражнения.</w:t>
      </w:r>
    </w:p>
    <w:p w:rsidR="00DC212D" w:rsidRPr="00B51AD7" w:rsidRDefault="00DC212D" w:rsidP="00BD2700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51AD7">
        <w:rPr>
          <w:rFonts w:ascii="Times New Roman" w:hAnsi="Times New Roman" w:cs="Times New Roman"/>
          <w:i/>
          <w:sz w:val="28"/>
          <w:szCs w:val="28"/>
        </w:rPr>
        <w:t>Найдите предложение, в котором есть союз.</w:t>
      </w:r>
    </w:p>
    <w:p w:rsidR="00DC212D" w:rsidRPr="00BD2700" w:rsidRDefault="00DC212D" w:rsidP="00BD2700">
      <w:pPr>
        <w:pStyle w:val="Default"/>
        <w:spacing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1. Очень скоро мы будем праздновать Новый год </w:t>
      </w:r>
    </w:p>
    <w:p w:rsidR="00DC212D" w:rsidRPr="00BD2700" w:rsidRDefault="00DC212D" w:rsidP="00BD2700">
      <w:pPr>
        <w:pStyle w:val="Default"/>
        <w:spacing w:after="84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lastRenderedPageBreak/>
        <w:t xml:space="preserve">2. Подготовка к празднику шла полным ходом. </w:t>
      </w:r>
    </w:p>
    <w:p w:rsidR="00DC212D" w:rsidRPr="00BD2700" w:rsidRDefault="00DC212D" w:rsidP="00BD2700">
      <w:pPr>
        <w:pStyle w:val="Default"/>
        <w:spacing w:after="84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3. Как же сказочно сверкает чистым снегом земля! </w:t>
      </w:r>
    </w:p>
    <w:p w:rsidR="00DC212D" w:rsidRPr="00BD2700" w:rsidRDefault="00DC212D" w:rsidP="00C078F9">
      <w:pPr>
        <w:pStyle w:val="Default"/>
        <w:spacing w:line="276" w:lineRule="auto"/>
        <w:ind w:left="360" w:firstLine="348"/>
        <w:rPr>
          <w:sz w:val="28"/>
          <w:szCs w:val="28"/>
        </w:rPr>
      </w:pPr>
      <w:r w:rsidRPr="00BD2700">
        <w:rPr>
          <w:sz w:val="28"/>
          <w:szCs w:val="28"/>
        </w:rPr>
        <w:t xml:space="preserve">4. Мы вырежем много разных снежинок и украсим ими окна. </w:t>
      </w:r>
    </w:p>
    <w:p w:rsidR="00BD2700" w:rsidRPr="00BD2700" w:rsidRDefault="00BD2700" w:rsidP="00BD2700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2700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Определите разряды союзов по значению в следующих предложениях (если они есть). </w:t>
      </w:r>
    </w:p>
    <w:p w:rsidR="00BD2700" w:rsidRPr="00BD2700" w:rsidRDefault="00BD2700" w:rsidP="00BD2700">
      <w:pPr>
        <w:pStyle w:val="Default"/>
        <w:spacing w:after="87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1. Ешь пирог с грибами, держи язык за зубами. </w:t>
      </w:r>
    </w:p>
    <w:p w:rsidR="00BD2700" w:rsidRPr="00BD2700" w:rsidRDefault="00BD2700" w:rsidP="00BD2700">
      <w:pPr>
        <w:pStyle w:val="Default"/>
        <w:spacing w:after="87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2. Собака отлично понимала происходящее. </w:t>
      </w:r>
    </w:p>
    <w:p w:rsidR="00BD2700" w:rsidRPr="00BD2700" w:rsidRDefault="00BD2700" w:rsidP="00BD2700">
      <w:pPr>
        <w:pStyle w:val="Default"/>
        <w:spacing w:after="87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3. А Васька слушает да ест. </w:t>
      </w:r>
    </w:p>
    <w:p w:rsidR="00BD2700" w:rsidRPr="00BD2700" w:rsidRDefault="00BD2700" w:rsidP="00BD2700">
      <w:pPr>
        <w:pStyle w:val="Default"/>
        <w:spacing w:after="87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4. Гроза усилилась, однако уходить с террасы не хотелось. </w:t>
      </w:r>
    </w:p>
    <w:p w:rsidR="00BD2700" w:rsidRPr="00BD2700" w:rsidRDefault="00BD2700" w:rsidP="00BD2700">
      <w:pPr>
        <w:pStyle w:val="Default"/>
        <w:spacing w:after="87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5. Я пока плохо представляю себе, какой выбор сделать. </w:t>
      </w:r>
    </w:p>
    <w:p w:rsidR="00BD2700" w:rsidRPr="00C078F9" w:rsidRDefault="00BD2700" w:rsidP="00C078F9">
      <w:pPr>
        <w:pStyle w:val="Default"/>
        <w:spacing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6. Дари радость людям, чтобы мир стал светлее. </w:t>
      </w:r>
    </w:p>
    <w:p w:rsidR="00BD2700" w:rsidRPr="00BD2700" w:rsidRDefault="00BD2700" w:rsidP="00BD2700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D270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2700">
        <w:rPr>
          <w:rFonts w:ascii="Times New Roman" w:hAnsi="Times New Roman" w:cs="Times New Roman"/>
          <w:sz w:val="28"/>
          <w:szCs w:val="28"/>
        </w:rPr>
        <w:t xml:space="preserve"> </w:t>
      </w:r>
      <w:r w:rsidRPr="00BD2700">
        <w:rPr>
          <w:rFonts w:ascii="Times New Roman" w:hAnsi="Times New Roman" w:cs="Times New Roman"/>
          <w:i/>
          <w:iCs/>
          <w:sz w:val="28"/>
          <w:szCs w:val="28"/>
        </w:rPr>
        <w:t>Определите разряды союзов по структуре в данных предложениях (если они есть).</w:t>
      </w:r>
    </w:p>
    <w:p w:rsidR="00BD2700" w:rsidRPr="00BD2700" w:rsidRDefault="00BD2700" w:rsidP="00BD2700">
      <w:pPr>
        <w:pStyle w:val="Default"/>
        <w:spacing w:after="75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1. Если вы не выполните свою часть работы в срок, то весь проект будет под угрозой срыва. </w:t>
      </w:r>
    </w:p>
    <w:p w:rsidR="00BD2700" w:rsidRPr="00BD2700" w:rsidRDefault="00BD2700" w:rsidP="00BD2700">
      <w:pPr>
        <w:pStyle w:val="Default"/>
        <w:spacing w:after="75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2. Из-за болезни он не мог ни есть, ни спать, ни двигаться. </w:t>
      </w:r>
    </w:p>
    <w:p w:rsidR="00BD2700" w:rsidRPr="00BD2700" w:rsidRDefault="00BD2700" w:rsidP="00BD2700">
      <w:pPr>
        <w:pStyle w:val="Default"/>
        <w:spacing w:after="75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3. Размытый путь и вдоль - кривые тополя. </w:t>
      </w:r>
    </w:p>
    <w:p w:rsidR="00BD2700" w:rsidRPr="00BD2700" w:rsidRDefault="00BD2700" w:rsidP="00BD2700">
      <w:pPr>
        <w:pStyle w:val="Default"/>
        <w:spacing w:after="75"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4. Вскоре голубь вернулся на ковчег с оливковой веточкой. </w:t>
      </w:r>
    </w:p>
    <w:p w:rsidR="00BD2700" w:rsidRPr="00BD2700" w:rsidRDefault="00BD2700" w:rsidP="00BD2700">
      <w:pPr>
        <w:pStyle w:val="Default"/>
        <w:spacing w:line="276" w:lineRule="auto"/>
        <w:ind w:left="720"/>
        <w:rPr>
          <w:sz w:val="28"/>
          <w:szCs w:val="28"/>
        </w:rPr>
      </w:pPr>
      <w:r w:rsidRPr="00BD2700">
        <w:rPr>
          <w:sz w:val="28"/>
          <w:szCs w:val="28"/>
        </w:rPr>
        <w:t xml:space="preserve">5. Либо вы позволите мне свободно творить, либо я буду вынужден уехать. </w:t>
      </w:r>
    </w:p>
    <w:p w:rsidR="00B51AD7" w:rsidRPr="004D4E18" w:rsidRDefault="00B51AD7" w:rsidP="00B51A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4E18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Задание.</w:t>
      </w:r>
      <w:r w:rsidRPr="004D4E18">
        <w:rPr>
          <w:rFonts w:ascii="Times New Roman" w:hAnsi="Times New Roman" w:cs="Times New Roman"/>
          <w:b/>
          <w:sz w:val="28"/>
          <w:szCs w:val="28"/>
        </w:rPr>
        <w:t xml:space="preserve"> Спишите. Обозначьте грамматические основы. Расставьте знаки препинания. </w:t>
      </w:r>
      <w:r>
        <w:rPr>
          <w:rFonts w:ascii="Times New Roman" w:hAnsi="Times New Roman" w:cs="Times New Roman"/>
          <w:b/>
          <w:sz w:val="28"/>
          <w:szCs w:val="28"/>
        </w:rPr>
        <w:t xml:space="preserve">Выпишите </w:t>
      </w:r>
      <w:r w:rsidRPr="004D4E18">
        <w:rPr>
          <w:rFonts w:ascii="Times New Roman" w:hAnsi="Times New Roman" w:cs="Times New Roman"/>
          <w:b/>
          <w:sz w:val="28"/>
          <w:szCs w:val="28"/>
        </w:rPr>
        <w:t>все союзы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дайте им характеристику согласно таблице</w:t>
      </w:r>
      <w:r w:rsidRPr="004D4E18">
        <w:rPr>
          <w:rFonts w:ascii="Times New Roman" w:hAnsi="Times New Roman" w:cs="Times New Roman"/>
          <w:b/>
          <w:sz w:val="28"/>
          <w:szCs w:val="28"/>
        </w:rPr>
        <w:t xml:space="preserve">. Запишите схему </w:t>
      </w:r>
      <w:r>
        <w:rPr>
          <w:rFonts w:ascii="Times New Roman" w:hAnsi="Times New Roman" w:cs="Times New Roman"/>
          <w:b/>
          <w:sz w:val="28"/>
          <w:szCs w:val="28"/>
        </w:rPr>
        <w:t>выделенного предложения и выполните его синтаксический разбор</w:t>
      </w:r>
      <w:r w:rsidRPr="004D4E18">
        <w:rPr>
          <w:rFonts w:ascii="Times New Roman" w:hAnsi="Times New Roman" w:cs="Times New Roman"/>
          <w:b/>
          <w:sz w:val="28"/>
          <w:szCs w:val="28"/>
        </w:rPr>
        <w:t>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sz w:val="28"/>
          <w:szCs w:val="28"/>
        </w:rPr>
        <w:t>Воздух дышит весенним ароматом  и вся природа ожив</w:t>
      </w:r>
      <w:r w:rsidRPr="004D4E18">
        <w:rPr>
          <w:rFonts w:ascii="Times New Roman" w:hAnsi="Times New Roman" w:cs="Times New Roman"/>
          <w:sz w:val="28"/>
          <w:szCs w:val="28"/>
        </w:rPr>
        <w:softHyphen/>
        <w:t>ляется.</w:t>
      </w:r>
    </w:p>
    <w:p w:rsidR="00B51AD7" w:rsidRPr="004D4E18" w:rsidRDefault="00B51AD7" w:rsidP="00B51AD7">
      <w:pPr>
        <w:pStyle w:val="a6"/>
        <w:numPr>
          <w:ilvl w:val="0"/>
          <w:numId w:val="1"/>
        </w:numPr>
        <w:shd w:val="clear" w:color="auto" w:fill="FAFAFA"/>
        <w:spacing w:before="0" w:beforeAutospacing="0" w:after="0" w:afterAutospacing="0" w:line="276" w:lineRule="auto"/>
        <w:rPr>
          <w:rStyle w:val="a5"/>
          <w:i w:val="0"/>
          <w:color w:val="222222"/>
          <w:sz w:val="28"/>
          <w:szCs w:val="28"/>
        </w:rPr>
      </w:pPr>
      <w:r w:rsidRPr="004D4E18">
        <w:rPr>
          <w:rStyle w:val="a5"/>
          <w:color w:val="222222"/>
          <w:sz w:val="28"/>
          <w:szCs w:val="28"/>
        </w:rPr>
        <w:t xml:space="preserve">Отец </w:t>
      </w:r>
      <w:proofErr w:type="gramStart"/>
      <w:r w:rsidRPr="004D4E18">
        <w:rPr>
          <w:rStyle w:val="a5"/>
          <w:color w:val="222222"/>
          <w:sz w:val="28"/>
          <w:szCs w:val="28"/>
        </w:rPr>
        <w:t>сказал</w:t>
      </w:r>
      <w:proofErr w:type="gramEnd"/>
      <w:r w:rsidRPr="004D4E18">
        <w:rPr>
          <w:rStyle w:val="a5"/>
          <w:color w:val="222222"/>
          <w:sz w:val="28"/>
          <w:szCs w:val="28"/>
        </w:rPr>
        <w:t xml:space="preserve">  что мама вернется с работы поздно.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sz w:val="28"/>
          <w:szCs w:val="28"/>
        </w:rPr>
        <w:t xml:space="preserve">Соловей допел свои последние </w:t>
      </w:r>
      <w:proofErr w:type="gramStart"/>
      <w:r w:rsidRPr="004D4E18">
        <w:rPr>
          <w:rFonts w:ascii="Times New Roman" w:hAnsi="Times New Roman" w:cs="Times New Roman"/>
          <w:sz w:val="28"/>
          <w:szCs w:val="28"/>
        </w:rPr>
        <w:t>песни</w:t>
      </w:r>
      <w:proofErr w:type="gramEnd"/>
      <w:r w:rsidRPr="004D4E18">
        <w:rPr>
          <w:rFonts w:ascii="Times New Roman" w:hAnsi="Times New Roman" w:cs="Times New Roman"/>
          <w:sz w:val="28"/>
          <w:szCs w:val="28"/>
        </w:rPr>
        <w:t xml:space="preserve">  да и другие пев</w:t>
      </w:r>
      <w:r w:rsidRPr="004D4E18">
        <w:rPr>
          <w:rFonts w:ascii="Times New Roman" w:hAnsi="Times New Roman" w:cs="Times New Roman"/>
          <w:sz w:val="28"/>
          <w:szCs w:val="28"/>
        </w:rPr>
        <w:softHyphen/>
        <w:t>чие птицы все перестали петь. 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iCs/>
          <w:sz w:val="28"/>
          <w:szCs w:val="28"/>
        </w:rPr>
        <w:t xml:space="preserve">Дети с нетерпением ждали  </w:t>
      </w:r>
      <w:proofErr w:type="gramStart"/>
      <w:r w:rsidRPr="004D4E18">
        <w:rPr>
          <w:rFonts w:ascii="Times New Roman" w:hAnsi="Times New Roman" w:cs="Times New Roman"/>
          <w:iCs/>
          <w:sz w:val="28"/>
          <w:szCs w:val="28"/>
        </w:rPr>
        <w:t>когда</w:t>
      </w:r>
      <w:proofErr w:type="gramEnd"/>
      <w:r w:rsidRPr="004D4E18">
        <w:rPr>
          <w:rFonts w:ascii="Times New Roman" w:hAnsi="Times New Roman" w:cs="Times New Roman"/>
          <w:iCs/>
          <w:sz w:val="28"/>
          <w:szCs w:val="28"/>
        </w:rPr>
        <w:t xml:space="preserve">  наконец  наступит праздник.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темно  но я все-таки видел  и  </w:t>
      </w:r>
      <w:proofErr w:type="gramStart"/>
      <w:r w:rsidRPr="004D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деревья</w:t>
      </w:r>
      <w:proofErr w:type="gramEnd"/>
      <w:r w:rsidRPr="004D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 воду  и  людей.</w:t>
      </w:r>
      <w:r w:rsidRPr="004D4E1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Бричка ехала </w:t>
      </w:r>
      <w:proofErr w:type="gramStart"/>
      <w:r w:rsidRPr="004D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прямо</w:t>
      </w:r>
      <w:proofErr w:type="gramEnd"/>
      <w:r w:rsidRPr="004D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мельница почему-то стала уходить влево.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4E1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Чтобы добиться осуществления мечты ты должен будешь хорошо постараться.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D4E18">
        <w:rPr>
          <w:rFonts w:ascii="Times New Roman" w:hAnsi="Times New Roman" w:cs="Times New Roman"/>
          <w:sz w:val="28"/>
          <w:szCs w:val="28"/>
        </w:rPr>
        <w:t>Залает пёс домовый  иль ветерок зашелестит</w:t>
      </w:r>
      <w:proofErr w:type="gramEnd"/>
      <w:r w:rsidRPr="004D4E18">
        <w:rPr>
          <w:rFonts w:ascii="Times New Roman" w:hAnsi="Times New Roman" w:cs="Times New Roman"/>
          <w:sz w:val="28"/>
          <w:szCs w:val="28"/>
        </w:rPr>
        <w:t xml:space="preserve"> в листах темнеющей дубро</w:t>
      </w:r>
      <w:r w:rsidRPr="004D4E18">
        <w:rPr>
          <w:rFonts w:ascii="Times New Roman" w:hAnsi="Times New Roman" w:cs="Times New Roman"/>
          <w:sz w:val="28"/>
          <w:szCs w:val="28"/>
        </w:rPr>
        <w:softHyphen/>
        <w:t>вы иль птица робко пролетит. 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iCs/>
          <w:sz w:val="28"/>
          <w:szCs w:val="28"/>
        </w:rPr>
        <w:t xml:space="preserve">Актер много готовился к </w:t>
      </w:r>
      <w:proofErr w:type="gramStart"/>
      <w:r w:rsidRPr="004D4E18">
        <w:rPr>
          <w:rFonts w:ascii="Times New Roman" w:hAnsi="Times New Roman" w:cs="Times New Roman"/>
          <w:iCs/>
          <w:sz w:val="28"/>
          <w:szCs w:val="28"/>
        </w:rPr>
        <w:t>прослушиванию</w:t>
      </w:r>
      <w:proofErr w:type="gramEnd"/>
      <w:r w:rsidRPr="004D4E18">
        <w:rPr>
          <w:rFonts w:ascii="Times New Roman" w:hAnsi="Times New Roman" w:cs="Times New Roman"/>
          <w:iCs/>
          <w:sz w:val="28"/>
          <w:szCs w:val="28"/>
        </w:rPr>
        <w:t xml:space="preserve"> так что он смог получить роль.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sz w:val="28"/>
          <w:szCs w:val="28"/>
        </w:rPr>
        <w:t xml:space="preserve">То истиной дышит всё в </w:t>
      </w:r>
      <w:proofErr w:type="gramStart"/>
      <w:r w:rsidRPr="004D4E18">
        <w:rPr>
          <w:rFonts w:ascii="Times New Roman" w:hAnsi="Times New Roman" w:cs="Times New Roman"/>
          <w:sz w:val="28"/>
          <w:szCs w:val="28"/>
        </w:rPr>
        <w:t>ней  то</w:t>
      </w:r>
      <w:proofErr w:type="gramEnd"/>
      <w:r w:rsidRPr="004D4E18">
        <w:rPr>
          <w:rFonts w:ascii="Times New Roman" w:hAnsi="Times New Roman" w:cs="Times New Roman"/>
          <w:sz w:val="28"/>
          <w:szCs w:val="28"/>
        </w:rPr>
        <w:t xml:space="preserve"> всё в ней притворно и ложно.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iCs/>
          <w:sz w:val="28"/>
          <w:szCs w:val="28"/>
        </w:rPr>
        <w:t xml:space="preserve">Все кружилось и плыло перед </w:t>
      </w:r>
      <w:proofErr w:type="gramStart"/>
      <w:r w:rsidRPr="004D4E18">
        <w:rPr>
          <w:rFonts w:ascii="Times New Roman" w:hAnsi="Times New Roman" w:cs="Times New Roman"/>
          <w:iCs/>
          <w:sz w:val="28"/>
          <w:szCs w:val="28"/>
        </w:rPr>
        <w:t>глазами</w:t>
      </w:r>
      <w:proofErr w:type="gramEnd"/>
      <w:r w:rsidRPr="004D4E18">
        <w:rPr>
          <w:rFonts w:ascii="Times New Roman" w:hAnsi="Times New Roman" w:cs="Times New Roman"/>
          <w:iCs/>
          <w:sz w:val="28"/>
          <w:szCs w:val="28"/>
        </w:rPr>
        <w:t xml:space="preserve">  будто дурацкая цветная карусель завертела меня по кругу.</w:t>
      </w:r>
    </w:p>
    <w:p w:rsidR="00B51AD7" w:rsidRPr="004D4E18" w:rsidRDefault="00B51AD7" w:rsidP="00B51AD7">
      <w:pPr>
        <w:pStyle w:val="a4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D4E18">
        <w:rPr>
          <w:rFonts w:ascii="Times New Roman" w:hAnsi="Times New Roman" w:cs="Times New Roman"/>
          <w:iCs/>
          <w:sz w:val="28"/>
          <w:szCs w:val="28"/>
        </w:rPr>
        <w:t>Если сейчас пойти прямо  на углу повернуть направо сможете выйти прямо к библиотеке.</w:t>
      </w:r>
      <w:bookmarkStart w:id="0" w:name="_GoBack"/>
      <w:bookmarkEnd w:id="0"/>
    </w:p>
    <w:sectPr w:rsidR="00B51AD7" w:rsidRPr="004D4E18" w:rsidSect="00B51AD7">
      <w:pgSz w:w="11906" w:h="16838"/>
      <w:pgMar w:top="720" w:right="424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0819"/>
    <w:multiLevelType w:val="hybridMultilevel"/>
    <w:tmpl w:val="493AA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24822"/>
    <w:multiLevelType w:val="hybridMultilevel"/>
    <w:tmpl w:val="D9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3F"/>
    <w:rsid w:val="001C5451"/>
    <w:rsid w:val="003F1F5B"/>
    <w:rsid w:val="004D4E18"/>
    <w:rsid w:val="0058673F"/>
    <w:rsid w:val="00720C33"/>
    <w:rsid w:val="00B51AD7"/>
    <w:rsid w:val="00BD2700"/>
    <w:rsid w:val="00C078F9"/>
    <w:rsid w:val="00DC212D"/>
    <w:rsid w:val="00E33A99"/>
    <w:rsid w:val="00FD1971"/>
    <w:rsid w:val="00FD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E18"/>
    <w:pPr>
      <w:spacing w:after="0" w:line="240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4D4E18"/>
  </w:style>
  <w:style w:type="character" w:styleId="a5">
    <w:name w:val="Emphasis"/>
    <w:basedOn w:val="a0"/>
    <w:qFormat/>
    <w:rsid w:val="004D4E18"/>
    <w:rPr>
      <w:i/>
      <w:iCs/>
    </w:rPr>
  </w:style>
  <w:style w:type="paragraph" w:styleId="a6">
    <w:name w:val="Normal (Web)"/>
    <w:basedOn w:val="a"/>
    <w:rsid w:val="004D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2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E18"/>
    <w:pPr>
      <w:spacing w:after="0" w:line="240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4D4E18"/>
  </w:style>
  <w:style w:type="character" w:styleId="a5">
    <w:name w:val="Emphasis"/>
    <w:basedOn w:val="a0"/>
    <w:qFormat/>
    <w:rsid w:val="004D4E18"/>
    <w:rPr>
      <w:i/>
      <w:iCs/>
    </w:rPr>
  </w:style>
  <w:style w:type="paragraph" w:styleId="a6">
    <w:name w:val="Normal (Web)"/>
    <w:basedOn w:val="a"/>
    <w:rsid w:val="004D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2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2020-04-06T06:22:00Z</dcterms:created>
  <dcterms:modified xsi:type="dcterms:W3CDTF">2020-04-07T06:56:00Z</dcterms:modified>
</cp:coreProperties>
</file>